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0B18" w14:textId="77777777" w:rsidR="006C0C9E" w:rsidRDefault="006C0C9E" w:rsidP="00821326">
      <w:pPr>
        <w:rPr>
          <w:rFonts w:ascii="Arial Rounded MT Bold" w:hAnsi="Arial Rounded MT Bold" w:cstheme="minorHAnsi"/>
          <w:b/>
          <w:sz w:val="32"/>
          <w:szCs w:val="32"/>
        </w:rPr>
      </w:pPr>
      <w:r w:rsidRPr="003A38CB">
        <w:rPr>
          <w:rFonts w:ascii="Arial Rounded MT Bold" w:hAnsi="Arial Rounded MT Bold" w:cstheme="minorHAnsi"/>
          <w:b/>
          <w:sz w:val="32"/>
          <w:szCs w:val="32"/>
        </w:rPr>
        <w:t xml:space="preserve">Lesson </w:t>
      </w:r>
      <w:r>
        <w:rPr>
          <w:rFonts w:ascii="Arial Rounded MT Bold" w:hAnsi="Arial Rounded MT Bold" w:cstheme="minorHAnsi"/>
          <w:b/>
          <w:sz w:val="32"/>
          <w:szCs w:val="32"/>
        </w:rPr>
        <w:t>1</w:t>
      </w:r>
      <w:r w:rsidRPr="003A38CB">
        <w:rPr>
          <w:rFonts w:ascii="Arial Rounded MT Bold" w:hAnsi="Arial Rounded MT Bold" w:cstheme="minorHAnsi"/>
          <w:b/>
          <w:sz w:val="32"/>
          <w:szCs w:val="32"/>
        </w:rPr>
        <w:t xml:space="preserve"> – Introduction to litter</w:t>
      </w:r>
    </w:p>
    <w:tbl>
      <w:tblPr>
        <w:tblpPr w:leftFromText="180" w:rightFromText="180" w:vertAnchor="page" w:horzAnchor="margin" w:tblpX="284" w:tblpY="117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760"/>
        <w:gridCol w:w="3491"/>
        <w:gridCol w:w="2564"/>
        <w:gridCol w:w="2366"/>
      </w:tblGrid>
      <w:tr w:rsidR="00821326" w:rsidRPr="003A38CB" w14:paraId="2144995E" w14:textId="77777777" w:rsidTr="00821326">
        <w:trPr>
          <w:trHeight w:val="564"/>
        </w:trPr>
        <w:tc>
          <w:tcPr>
            <w:tcW w:w="1927" w:type="dxa"/>
            <w:gridSpan w:val="2"/>
            <w:vMerge w:val="restart"/>
            <w:tcBorders>
              <w:top w:val="nil"/>
              <w:left w:val="nil"/>
            </w:tcBorders>
          </w:tcPr>
          <w:p w14:paraId="2421CA68" w14:textId="11A1FFAC" w:rsidR="00821326" w:rsidRPr="003A38CB" w:rsidRDefault="00821326" w:rsidP="00A74831">
            <w:pPr>
              <w:rPr>
                <w:rFonts w:ascii="Arial Rounded MT Bold" w:hAnsi="Arial Rounded MT Bold" w:cstheme="minorHAnsi"/>
                <w:sz w:val="20"/>
                <w:szCs w:val="20"/>
              </w:rPr>
            </w:pPr>
            <w:r w:rsidRPr="003A38CB">
              <w:rPr>
                <w:rFonts w:ascii="Arial Rounded MT Bold" w:hAnsi="Arial Rounded MT Bold" w:cs="Arial"/>
                <w:noProof/>
                <w:sz w:val="22"/>
                <w:szCs w:val="22"/>
                <w:lang w:val="en"/>
              </w:rPr>
              <w:drawing>
                <wp:anchor distT="0" distB="0" distL="114300" distR="114300" simplePos="0" relativeHeight="251659264" behindDoc="1" locked="0" layoutInCell="1" allowOverlap="1" wp14:anchorId="3A6F377F" wp14:editId="2A68D385">
                  <wp:simplePos x="0" y="0"/>
                  <wp:positionH relativeFrom="margin">
                    <wp:posOffset>-68580</wp:posOffset>
                  </wp:positionH>
                  <wp:positionV relativeFrom="margin">
                    <wp:posOffset>0</wp:posOffset>
                  </wp:positionV>
                  <wp:extent cx="968375" cy="1028700"/>
                  <wp:effectExtent l="0" t="0" r="3175" b="0"/>
                  <wp:wrapThrough wrapText="bothSides">
                    <wp:wrapPolygon edited="0">
                      <wp:start x="6374" y="0"/>
                      <wp:lineTo x="0" y="4000"/>
                      <wp:lineTo x="0" y="20400"/>
                      <wp:lineTo x="425" y="21200"/>
                      <wp:lineTo x="20821" y="21200"/>
                      <wp:lineTo x="21246" y="20400"/>
                      <wp:lineTo x="21246" y="800"/>
                      <wp:lineTo x="11898" y="0"/>
                      <wp:lineTo x="637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Blue transparent.png"/>
                          <pic:cNvPicPr/>
                        </pic:nvPicPr>
                        <pic:blipFill>
                          <a:blip r:embed="rId4">
                            <a:extLst>
                              <a:ext uri="{28A0092B-C50C-407E-A947-70E740481C1C}">
                                <a14:useLocalDpi xmlns:a14="http://schemas.microsoft.com/office/drawing/2010/main" val="0"/>
                              </a:ext>
                            </a:extLst>
                          </a:blip>
                          <a:stretch>
                            <a:fillRect/>
                          </a:stretch>
                        </pic:blipFill>
                        <pic:spPr>
                          <a:xfrm>
                            <a:off x="0" y="0"/>
                            <a:ext cx="968375" cy="1028700"/>
                          </a:xfrm>
                          <a:prstGeom prst="rect">
                            <a:avLst/>
                          </a:prstGeom>
                        </pic:spPr>
                      </pic:pic>
                    </a:graphicData>
                  </a:graphic>
                  <wp14:sizeRelH relativeFrom="margin">
                    <wp14:pctWidth>0</wp14:pctWidth>
                  </wp14:sizeRelH>
                  <wp14:sizeRelV relativeFrom="margin">
                    <wp14:pctHeight>0</wp14:pctHeight>
                  </wp14:sizeRelV>
                </wp:anchor>
              </w:drawing>
            </w:r>
          </w:p>
        </w:tc>
        <w:tc>
          <w:tcPr>
            <w:tcW w:w="3491" w:type="dxa"/>
          </w:tcPr>
          <w:p w14:paraId="3F5EAD48"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Subject: PSHE</w:t>
            </w:r>
            <w:r>
              <w:rPr>
                <w:rFonts w:ascii="Arial Rounded MT Bold" w:hAnsi="Arial Rounded MT Bold" w:cstheme="minorHAnsi"/>
              </w:rPr>
              <w:t>/Topic</w:t>
            </w:r>
          </w:p>
        </w:tc>
        <w:tc>
          <w:tcPr>
            <w:tcW w:w="2564" w:type="dxa"/>
          </w:tcPr>
          <w:p w14:paraId="2E2A7128"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Year: (Suitable for any KS2 class)</w:t>
            </w:r>
          </w:p>
        </w:tc>
        <w:tc>
          <w:tcPr>
            <w:tcW w:w="2366" w:type="dxa"/>
          </w:tcPr>
          <w:p w14:paraId="2D43E8BE"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Class: </w:t>
            </w:r>
          </w:p>
        </w:tc>
      </w:tr>
      <w:tr w:rsidR="00821326" w:rsidRPr="003A38CB" w14:paraId="42D26579" w14:textId="77777777" w:rsidTr="00821326">
        <w:trPr>
          <w:trHeight w:val="543"/>
        </w:trPr>
        <w:tc>
          <w:tcPr>
            <w:tcW w:w="1927" w:type="dxa"/>
            <w:gridSpan w:val="2"/>
            <w:vMerge/>
            <w:tcBorders>
              <w:left w:val="nil"/>
            </w:tcBorders>
          </w:tcPr>
          <w:p w14:paraId="5FBC648B" w14:textId="77777777" w:rsidR="00821326" w:rsidRPr="003A38CB" w:rsidRDefault="00821326" w:rsidP="00A74831">
            <w:pPr>
              <w:rPr>
                <w:rFonts w:ascii="Arial Rounded MT Bold" w:hAnsi="Arial Rounded MT Bold" w:cstheme="minorHAnsi"/>
                <w:sz w:val="20"/>
                <w:szCs w:val="20"/>
              </w:rPr>
            </w:pPr>
          </w:p>
        </w:tc>
        <w:tc>
          <w:tcPr>
            <w:tcW w:w="3491" w:type="dxa"/>
          </w:tcPr>
          <w:p w14:paraId="596A0794"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Date: </w:t>
            </w:r>
          </w:p>
        </w:tc>
        <w:tc>
          <w:tcPr>
            <w:tcW w:w="2564" w:type="dxa"/>
          </w:tcPr>
          <w:p w14:paraId="53B1A5DC"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Day: </w:t>
            </w:r>
          </w:p>
        </w:tc>
        <w:tc>
          <w:tcPr>
            <w:tcW w:w="2366" w:type="dxa"/>
          </w:tcPr>
          <w:p w14:paraId="6134D4BE"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Time/session: </w:t>
            </w:r>
          </w:p>
        </w:tc>
      </w:tr>
      <w:tr w:rsidR="00821326" w:rsidRPr="003A38CB" w14:paraId="7EFBA281" w14:textId="77777777" w:rsidTr="00821326">
        <w:trPr>
          <w:trHeight w:val="840"/>
        </w:trPr>
        <w:tc>
          <w:tcPr>
            <w:tcW w:w="5418" w:type="dxa"/>
            <w:gridSpan w:val="3"/>
          </w:tcPr>
          <w:p w14:paraId="1C8BB4BE" w14:textId="33EFCD41" w:rsidR="00821326" w:rsidRPr="003A38CB" w:rsidRDefault="00821326" w:rsidP="00A74831">
            <w:pPr>
              <w:rPr>
                <w:rFonts w:ascii="Arial Rounded MT Bold" w:hAnsi="Arial Rounded MT Bold" w:cstheme="minorHAnsi"/>
                <w:b/>
                <w:sz w:val="28"/>
                <w:szCs w:val="28"/>
              </w:rPr>
            </w:pPr>
            <w:r w:rsidRPr="003A38CB">
              <w:rPr>
                <w:rFonts w:ascii="Arial Rounded MT Bold" w:hAnsi="Arial Rounded MT Bold" w:cstheme="minorHAnsi"/>
                <w:b/>
                <w:sz w:val="28"/>
                <w:szCs w:val="28"/>
              </w:rPr>
              <w:t xml:space="preserve">Topic: Litter </w:t>
            </w:r>
          </w:p>
        </w:tc>
        <w:tc>
          <w:tcPr>
            <w:tcW w:w="4930" w:type="dxa"/>
            <w:gridSpan w:val="2"/>
          </w:tcPr>
          <w:p w14:paraId="36A19213" w14:textId="77777777" w:rsidR="00821326" w:rsidRDefault="00821326" w:rsidP="00A74831">
            <w:pPr>
              <w:rPr>
                <w:rFonts w:ascii="Arial Rounded MT Bold" w:hAnsi="Arial Rounded MT Bold" w:cstheme="minorHAnsi"/>
              </w:rPr>
            </w:pPr>
            <w:r w:rsidRPr="003A38CB">
              <w:rPr>
                <w:rFonts w:ascii="Arial Rounded MT Bold" w:hAnsi="Arial Rounded MT Bold" w:cstheme="minorHAnsi"/>
              </w:rPr>
              <w:t xml:space="preserve">Links to </w:t>
            </w:r>
            <w:r>
              <w:rPr>
                <w:rFonts w:ascii="Arial Rounded MT Bold" w:hAnsi="Arial Rounded MT Bold" w:cstheme="minorHAnsi"/>
              </w:rPr>
              <w:t>National Curriculum</w:t>
            </w:r>
            <w:r w:rsidRPr="003A38CB">
              <w:rPr>
                <w:rFonts w:ascii="Arial Rounded MT Bold" w:hAnsi="Arial Rounded MT Bold" w:cstheme="minorHAnsi"/>
              </w:rPr>
              <w:t xml:space="preserve">: </w:t>
            </w:r>
          </w:p>
          <w:p w14:paraId="6F6DAD74" w14:textId="77777777" w:rsidR="00821326" w:rsidRDefault="00821326" w:rsidP="00A74831">
            <w:pPr>
              <w:rPr>
                <w:rFonts w:ascii="Arial Rounded MT Bold" w:hAnsi="Arial Rounded MT Bold" w:cstheme="minorHAnsi"/>
              </w:rPr>
            </w:pPr>
            <w:r>
              <w:rPr>
                <w:rFonts w:ascii="Arial Rounded MT Bold" w:hAnsi="Arial Rounded MT Bold" w:cstheme="minorHAnsi"/>
              </w:rPr>
              <w:t xml:space="preserve">Y4 Science – environmental change and threats to living </w:t>
            </w:r>
            <w:proofErr w:type="gramStart"/>
            <w:r>
              <w:rPr>
                <w:rFonts w:ascii="Arial Rounded MT Bold" w:hAnsi="Arial Rounded MT Bold" w:cstheme="minorHAnsi"/>
              </w:rPr>
              <w:t>things</w:t>
            </w:r>
            <w:proofErr w:type="gramEnd"/>
          </w:p>
          <w:p w14:paraId="5DA43114" w14:textId="77777777" w:rsidR="00821326" w:rsidRPr="003A38CB" w:rsidRDefault="00821326" w:rsidP="00A74831">
            <w:pPr>
              <w:rPr>
                <w:rFonts w:ascii="Arial Rounded MT Bold" w:hAnsi="Arial Rounded MT Bold" w:cstheme="minorHAnsi"/>
              </w:rPr>
            </w:pPr>
          </w:p>
        </w:tc>
      </w:tr>
      <w:tr w:rsidR="00821326" w:rsidRPr="003A38CB" w14:paraId="78D44822" w14:textId="77777777" w:rsidTr="00821326">
        <w:tc>
          <w:tcPr>
            <w:tcW w:w="10348" w:type="dxa"/>
            <w:gridSpan w:val="5"/>
            <w:tcBorders>
              <w:bottom w:val="single" w:sz="4" w:space="0" w:color="FFFFFF" w:themeColor="background1"/>
            </w:tcBorders>
          </w:tcPr>
          <w:p w14:paraId="169631B1"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Learning objectives:</w:t>
            </w:r>
          </w:p>
          <w:p w14:paraId="1AFD0C79" w14:textId="77777777" w:rsidR="00821326" w:rsidRPr="003A38CB" w:rsidRDefault="00821326" w:rsidP="00A74831">
            <w:pPr>
              <w:ind w:left="720"/>
              <w:rPr>
                <w:rFonts w:ascii="Arial Rounded MT Bold" w:hAnsi="Arial Rounded MT Bold" w:cstheme="minorHAnsi"/>
              </w:rPr>
            </w:pPr>
            <w:r w:rsidRPr="003A38CB">
              <w:rPr>
                <w:rFonts w:ascii="Arial Rounded MT Bold" w:hAnsi="Arial Rounded MT Bold" w:cstheme="minorHAnsi"/>
              </w:rPr>
              <w:t>Introduction to litter – at the end of this lesson children will have explored what litter is and possible reasons why people litter.</w:t>
            </w:r>
          </w:p>
        </w:tc>
      </w:tr>
      <w:tr w:rsidR="00821326" w:rsidRPr="003A38CB" w14:paraId="3979BD18" w14:textId="77777777" w:rsidTr="00821326">
        <w:tc>
          <w:tcPr>
            <w:tcW w:w="1167" w:type="dxa"/>
            <w:tcBorders>
              <w:top w:val="single" w:sz="4" w:space="0" w:color="FFFFFF" w:themeColor="background1"/>
            </w:tcBorders>
            <w:shd w:val="clear" w:color="auto" w:fill="767171" w:themeFill="background2" w:themeFillShade="80"/>
          </w:tcPr>
          <w:p w14:paraId="02E039D0" w14:textId="77777777" w:rsidR="00821326" w:rsidRPr="00715763" w:rsidRDefault="00821326" w:rsidP="00A74831">
            <w:pPr>
              <w:rPr>
                <w:rFonts w:ascii="Arial Rounded MT Bold" w:hAnsi="Arial Rounded MT Bold" w:cstheme="minorHAnsi"/>
                <w:color w:val="FFFFFF" w:themeColor="background1"/>
              </w:rPr>
            </w:pPr>
            <w:r w:rsidRPr="00715763">
              <w:rPr>
                <w:rFonts w:ascii="Arial Rounded MT Bold" w:hAnsi="Arial Rounded MT Bold" w:cstheme="minorHAnsi"/>
                <w:color w:val="FFFFFF" w:themeColor="background1"/>
              </w:rPr>
              <w:t>Time</w:t>
            </w:r>
          </w:p>
        </w:tc>
        <w:tc>
          <w:tcPr>
            <w:tcW w:w="4251" w:type="dxa"/>
            <w:gridSpan w:val="2"/>
            <w:tcBorders>
              <w:top w:val="single" w:sz="4" w:space="0" w:color="FFFFFF" w:themeColor="background1"/>
            </w:tcBorders>
            <w:shd w:val="clear" w:color="auto" w:fill="767171" w:themeFill="background2" w:themeFillShade="80"/>
          </w:tcPr>
          <w:p w14:paraId="6F16A4F8" w14:textId="77777777" w:rsidR="00821326" w:rsidRPr="00715763" w:rsidRDefault="00821326" w:rsidP="00A74831">
            <w:pPr>
              <w:rPr>
                <w:rFonts w:ascii="Arial Rounded MT Bold" w:hAnsi="Arial Rounded MT Bold" w:cstheme="minorHAnsi"/>
                <w:color w:val="FFFFFF" w:themeColor="background1"/>
              </w:rPr>
            </w:pPr>
            <w:r w:rsidRPr="00715763">
              <w:rPr>
                <w:rFonts w:ascii="Arial Rounded MT Bold" w:hAnsi="Arial Rounded MT Bold" w:cstheme="minorHAnsi"/>
                <w:color w:val="FFFFFF" w:themeColor="background1"/>
              </w:rPr>
              <w:t>Lesson structure</w:t>
            </w:r>
          </w:p>
        </w:tc>
        <w:tc>
          <w:tcPr>
            <w:tcW w:w="4930" w:type="dxa"/>
            <w:gridSpan w:val="2"/>
            <w:tcBorders>
              <w:top w:val="single" w:sz="4" w:space="0" w:color="FFFFFF" w:themeColor="background1"/>
            </w:tcBorders>
            <w:shd w:val="clear" w:color="auto" w:fill="767171" w:themeFill="background2" w:themeFillShade="80"/>
          </w:tcPr>
          <w:p w14:paraId="52C3B814" w14:textId="77777777" w:rsidR="00821326" w:rsidRPr="00715763" w:rsidRDefault="00821326" w:rsidP="00A74831">
            <w:pPr>
              <w:rPr>
                <w:rFonts w:ascii="Arial Rounded MT Bold" w:hAnsi="Arial Rounded MT Bold" w:cstheme="minorHAnsi"/>
                <w:color w:val="FFFFFF" w:themeColor="background1"/>
              </w:rPr>
            </w:pPr>
            <w:r w:rsidRPr="00715763">
              <w:rPr>
                <w:rFonts w:ascii="Arial Rounded MT Bold" w:hAnsi="Arial Rounded MT Bold" w:cstheme="minorHAnsi"/>
                <w:color w:val="FFFFFF" w:themeColor="background1"/>
              </w:rPr>
              <w:t>Teacher notes/structure</w:t>
            </w:r>
          </w:p>
        </w:tc>
      </w:tr>
      <w:tr w:rsidR="00821326" w:rsidRPr="003A38CB" w14:paraId="604F95FD" w14:textId="77777777" w:rsidTr="00821326">
        <w:trPr>
          <w:trHeight w:val="367"/>
        </w:trPr>
        <w:tc>
          <w:tcPr>
            <w:tcW w:w="1167" w:type="dxa"/>
            <w:vMerge w:val="restart"/>
          </w:tcPr>
          <w:p w14:paraId="0E5815CB" w14:textId="77777777" w:rsidR="00821326" w:rsidRPr="003A38CB" w:rsidRDefault="00821326" w:rsidP="00A74831">
            <w:pPr>
              <w:rPr>
                <w:rFonts w:ascii="Arial Rounded MT Bold" w:hAnsi="Arial Rounded MT Bold" w:cstheme="minorHAnsi"/>
                <w:sz w:val="20"/>
                <w:szCs w:val="20"/>
              </w:rPr>
            </w:pPr>
          </w:p>
          <w:p w14:paraId="6448B894" w14:textId="77777777" w:rsidR="00821326" w:rsidRPr="003A38CB" w:rsidRDefault="00821326" w:rsidP="00A74831">
            <w:pPr>
              <w:jc w:val="center"/>
              <w:rPr>
                <w:rFonts w:ascii="Arial Rounded MT Bold" w:hAnsi="Arial Rounded MT Bold" w:cstheme="minorHAnsi"/>
                <w:sz w:val="20"/>
                <w:szCs w:val="20"/>
              </w:rPr>
            </w:pPr>
          </w:p>
        </w:tc>
        <w:tc>
          <w:tcPr>
            <w:tcW w:w="4251" w:type="dxa"/>
            <w:gridSpan w:val="2"/>
          </w:tcPr>
          <w:p w14:paraId="54DDE992" w14:textId="77777777" w:rsidR="00821326" w:rsidRPr="003A38CB" w:rsidRDefault="00821326" w:rsidP="00A74831">
            <w:pPr>
              <w:rPr>
                <w:rFonts w:ascii="Arial Rounded MT Bold" w:hAnsi="Arial Rounded MT Bold" w:cstheme="minorHAnsi"/>
                <w:b/>
              </w:rPr>
            </w:pPr>
            <w:r w:rsidRPr="003A38CB">
              <w:rPr>
                <w:rFonts w:ascii="Arial Rounded MT Bold" w:hAnsi="Arial Rounded MT Bold" w:cstheme="minorHAnsi"/>
                <w:b/>
              </w:rPr>
              <w:t>Starter: What is litter?</w:t>
            </w:r>
          </w:p>
        </w:tc>
        <w:tc>
          <w:tcPr>
            <w:tcW w:w="4930" w:type="dxa"/>
            <w:gridSpan w:val="2"/>
            <w:vMerge w:val="restart"/>
          </w:tcPr>
          <w:p w14:paraId="60565DC7"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Paired talking: Teacher </w:t>
            </w:r>
            <w:proofErr w:type="gramStart"/>
            <w:r w:rsidRPr="003A38CB">
              <w:rPr>
                <w:rFonts w:ascii="Arial Rounded MT Bold" w:hAnsi="Arial Rounded MT Bold" w:cstheme="minorHAnsi"/>
              </w:rPr>
              <w:t>asks</w:t>
            </w:r>
            <w:proofErr w:type="gramEnd"/>
            <w:r w:rsidRPr="003A38CB">
              <w:rPr>
                <w:rFonts w:ascii="Arial Rounded MT Bold" w:hAnsi="Arial Rounded MT Bold" w:cstheme="minorHAnsi"/>
              </w:rPr>
              <w:t xml:space="preserve"> “What is litter?”</w:t>
            </w:r>
          </w:p>
          <w:p w14:paraId="6C589007" w14:textId="77777777" w:rsidR="00821326" w:rsidRPr="003A38CB" w:rsidRDefault="00821326" w:rsidP="00A74831">
            <w:pPr>
              <w:rPr>
                <w:rFonts w:ascii="Arial Rounded MT Bold" w:hAnsi="Arial Rounded MT Bold" w:cstheme="minorHAnsi"/>
              </w:rPr>
            </w:pPr>
          </w:p>
          <w:p w14:paraId="1C9A5C99"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Report back to class</w:t>
            </w:r>
          </w:p>
          <w:p w14:paraId="68DF1D64" w14:textId="77777777" w:rsidR="00821326" w:rsidRPr="003A38CB" w:rsidRDefault="00821326" w:rsidP="00A74831">
            <w:pPr>
              <w:rPr>
                <w:rFonts w:ascii="Arial Rounded MT Bold" w:hAnsi="Arial Rounded MT Bold" w:cstheme="minorHAnsi"/>
              </w:rPr>
            </w:pPr>
          </w:p>
          <w:p w14:paraId="52776DED"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Questioning: How do these pictures make you feel?</w:t>
            </w:r>
          </w:p>
          <w:p w14:paraId="4AC10CD1" w14:textId="77777777" w:rsidR="00821326" w:rsidRPr="003A38CB" w:rsidRDefault="00821326" w:rsidP="00A74831">
            <w:pPr>
              <w:rPr>
                <w:rFonts w:ascii="Arial Rounded MT Bold" w:hAnsi="Arial Rounded MT Bold" w:cstheme="minorHAnsi"/>
              </w:rPr>
            </w:pPr>
          </w:p>
          <w:p w14:paraId="6B158118"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Have you seen anywhere around the school that looks like this?</w:t>
            </w:r>
          </w:p>
          <w:p w14:paraId="33066763"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What can we do?</w:t>
            </w:r>
          </w:p>
          <w:p w14:paraId="17B90993"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What do you think causes litter in our area?</w:t>
            </w:r>
          </w:p>
          <w:p w14:paraId="30B10041"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Why is plastic a problem?</w:t>
            </w:r>
          </w:p>
          <w:p w14:paraId="11638BC4"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Let’s come up with a plan…</w:t>
            </w:r>
          </w:p>
          <w:p w14:paraId="32F5A2FD" w14:textId="77777777" w:rsidR="00821326" w:rsidRPr="003A38CB" w:rsidRDefault="00821326" w:rsidP="00A74831">
            <w:pPr>
              <w:rPr>
                <w:rFonts w:ascii="Arial Rounded MT Bold" w:hAnsi="Arial Rounded MT Bold" w:cstheme="minorHAnsi"/>
              </w:rPr>
            </w:pPr>
          </w:p>
          <w:p w14:paraId="147A9403"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How do I know all students have made progress?</w:t>
            </w:r>
          </w:p>
          <w:p w14:paraId="3D8CF13C" w14:textId="77777777" w:rsidR="00821326" w:rsidRPr="003A38CB" w:rsidRDefault="00821326" w:rsidP="00A74831">
            <w:pPr>
              <w:rPr>
                <w:rFonts w:ascii="Arial Rounded MT Bold" w:hAnsi="Arial Rounded MT Bold" w:cstheme="minorHAnsi"/>
              </w:rPr>
            </w:pPr>
          </w:p>
          <w:p w14:paraId="630F62D6"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Quiz at end of lesson</w:t>
            </w:r>
            <w:r>
              <w:rPr>
                <w:rFonts w:ascii="Arial Rounded MT Bold" w:hAnsi="Arial Rounded MT Bold" w:cstheme="minorHAnsi"/>
              </w:rPr>
              <w:t xml:space="preserve"> (see separate </w:t>
            </w:r>
            <w:proofErr w:type="spellStart"/>
            <w:r>
              <w:rPr>
                <w:rFonts w:ascii="Arial Rounded MT Bold" w:hAnsi="Arial Rounded MT Bold" w:cstheme="minorHAnsi"/>
              </w:rPr>
              <w:t>Powerpoint</w:t>
            </w:r>
            <w:proofErr w:type="spellEnd"/>
          </w:p>
        </w:tc>
      </w:tr>
      <w:tr w:rsidR="00821326" w:rsidRPr="003A38CB" w14:paraId="411A70AC" w14:textId="77777777" w:rsidTr="00821326">
        <w:trPr>
          <w:trHeight w:val="3825"/>
        </w:trPr>
        <w:tc>
          <w:tcPr>
            <w:tcW w:w="1167" w:type="dxa"/>
            <w:vMerge/>
          </w:tcPr>
          <w:p w14:paraId="6839FA7A" w14:textId="77777777" w:rsidR="00821326" w:rsidRPr="003A38CB" w:rsidRDefault="00821326" w:rsidP="00A74831">
            <w:pPr>
              <w:rPr>
                <w:rFonts w:ascii="Arial Rounded MT Bold" w:hAnsi="Arial Rounded MT Bold" w:cstheme="minorHAnsi"/>
                <w:sz w:val="20"/>
                <w:szCs w:val="20"/>
              </w:rPr>
            </w:pPr>
          </w:p>
        </w:tc>
        <w:tc>
          <w:tcPr>
            <w:tcW w:w="4251" w:type="dxa"/>
            <w:gridSpan w:val="2"/>
          </w:tcPr>
          <w:p w14:paraId="134B05EC"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Show Pictures of litter and animals trapped in litter.</w:t>
            </w:r>
          </w:p>
          <w:p w14:paraId="402EDBEB" w14:textId="77777777" w:rsidR="00821326" w:rsidRPr="003A38CB" w:rsidRDefault="00821326" w:rsidP="00A74831">
            <w:pPr>
              <w:rPr>
                <w:rFonts w:ascii="Arial Rounded MT Bold" w:hAnsi="Arial Rounded MT Bold" w:cstheme="minorHAnsi"/>
              </w:rPr>
            </w:pPr>
          </w:p>
          <w:p w14:paraId="60B78E27"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Discuss where litter comes from.</w:t>
            </w:r>
          </w:p>
          <w:p w14:paraId="7CD54874" w14:textId="77777777" w:rsidR="00821326" w:rsidRPr="003A38CB" w:rsidRDefault="00821326" w:rsidP="00A74831">
            <w:pPr>
              <w:rPr>
                <w:rFonts w:ascii="Arial Rounded MT Bold" w:hAnsi="Arial Rounded MT Bold" w:cstheme="minorHAnsi"/>
              </w:rPr>
            </w:pPr>
          </w:p>
          <w:p w14:paraId="1D4985A0" w14:textId="0D11DC53"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Ask class to discuss what we could do in our local area to help.</w:t>
            </w:r>
          </w:p>
          <w:p w14:paraId="28980BCA" w14:textId="77777777" w:rsidR="00821326" w:rsidRPr="003A38CB" w:rsidRDefault="00821326" w:rsidP="00A74831">
            <w:pPr>
              <w:rPr>
                <w:rFonts w:ascii="Arial Rounded MT Bold" w:hAnsi="Arial Rounded MT Bold" w:cstheme="minorHAnsi"/>
              </w:rPr>
            </w:pPr>
          </w:p>
          <w:p w14:paraId="6C0914DA"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Likely ideas: not drop litter </w:t>
            </w:r>
            <w:proofErr w:type="gramStart"/>
            <w:r w:rsidRPr="003A38CB">
              <w:rPr>
                <w:rFonts w:ascii="Arial Rounded MT Bold" w:hAnsi="Arial Rounded MT Bold" w:cstheme="minorHAnsi"/>
              </w:rPr>
              <w:t>ourselves</w:t>
            </w:r>
            <w:proofErr w:type="gramEnd"/>
            <w:r w:rsidRPr="003A38CB">
              <w:rPr>
                <w:rFonts w:ascii="Arial Rounded MT Bold" w:hAnsi="Arial Rounded MT Bold" w:cstheme="minorHAnsi"/>
              </w:rPr>
              <w:t>, ask people not to litter – draw a poster.</w:t>
            </w:r>
          </w:p>
          <w:p w14:paraId="3371F28C"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Go on a litter pick around the school.</w:t>
            </w:r>
          </w:p>
          <w:p w14:paraId="3572A85F" w14:textId="38A1033C"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Reduce amount of plastic we buy.</w:t>
            </w:r>
          </w:p>
          <w:p w14:paraId="0AB2113E" w14:textId="4D803B41"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Tell friends and family about problem/solutions</w:t>
            </w:r>
          </w:p>
        </w:tc>
        <w:tc>
          <w:tcPr>
            <w:tcW w:w="4930" w:type="dxa"/>
            <w:gridSpan w:val="2"/>
            <w:vMerge/>
          </w:tcPr>
          <w:p w14:paraId="6C4C2AFF" w14:textId="77777777" w:rsidR="00821326" w:rsidRPr="003A38CB" w:rsidRDefault="00821326" w:rsidP="00A74831">
            <w:pPr>
              <w:rPr>
                <w:rFonts w:ascii="Arial Rounded MT Bold" w:hAnsi="Arial Rounded MT Bold" w:cstheme="minorHAnsi"/>
              </w:rPr>
            </w:pPr>
          </w:p>
        </w:tc>
      </w:tr>
      <w:tr w:rsidR="00821326" w:rsidRPr="003A38CB" w14:paraId="4E413A38" w14:textId="77777777" w:rsidTr="00821326">
        <w:trPr>
          <w:trHeight w:val="1264"/>
        </w:trPr>
        <w:tc>
          <w:tcPr>
            <w:tcW w:w="1167" w:type="dxa"/>
            <w:vMerge/>
          </w:tcPr>
          <w:p w14:paraId="2E615006" w14:textId="77777777" w:rsidR="00821326" w:rsidRPr="003A38CB" w:rsidRDefault="00821326" w:rsidP="00A74831">
            <w:pPr>
              <w:rPr>
                <w:rFonts w:ascii="Arial Rounded MT Bold" w:hAnsi="Arial Rounded MT Bold" w:cstheme="minorHAnsi"/>
                <w:sz w:val="20"/>
                <w:szCs w:val="20"/>
              </w:rPr>
            </w:pPr>
          </w:p>
        </w:tc>
        <w:tc>
          <w:tcPr>
            <w:tcW w:w="4251" w:type="dxa"/>
            <w:gridSpan w:val="2"/>
          </w:tcPr>
          <w:p w14:paraId="6647D257" w14:textId="2E363926"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Plenary:</w:t>
            </w:r>
          </w:p>
          <w:p w14:paraId="6C5D3D7A"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Quiz</w:t>
            </w:r>
          </w:p>
          <w:p w14:paraId="500C6469"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 xml:space="preserve">Reminder of what we can do – pledge to reduce litter by using bins provided, educate friends and </w:t>
            </w:r>
            <w:proofErr w:type="gramStart"/>
            <w:r w:rsidRPr="003A38CB">
              <w:rPr>
                <w:rFonts w:ascii="Arial Rounded MT Bold" w:hAnsi="Arial Rounded MT Bold" w:cstheme="minorHAnsi"/>
              </w:rPr>
              <w:t>family</w:t>
            </w:r>
            <w:proofErr w:type="gramEnd"/>
            <w:r w:rsidRPr="003A38CB">
              <w:rPr>
                <w:rFonts w:ascii="Arial Rounded MT Bold" w:hAnsi="Arial Rounded MT Bold" w:cstheme="minorHAnsi"/>
              </w:rPr>
              <w:t xml:space="preserve"> and do a litter pick</w:t>
            </w:r>
          </w:p>
        </w:tc>
        <w:tc>
          <w:tcPr>
            <w:tcW w:w="4930" w:type="dxa"/>
            <w:gridSpan w:val="2"/>
            <w:vMerge/>
          </w:tcPr>
          <w:p w14:paraId="0674E9FD" w14:textId="77777777" w:rsidR="00821326" w:rsidRPr="003A38CB" w:rsidRDefault="00821326" w:rsidP="00A74831">
            <w:pPr>
              <w:rPr>
                <w:rFonts w:ascii="Arial Rounded MT Bold" w:hAnsi="Arial Rounded MT Bold" w:cstheme="minorHAnsi"/>
              </w:rPr>
            </w:pPr>
          </w:p>
        </w:tc>
      </w:tr>
      <w:tr w:rsidR="00821326" w:rsidRPr="003A38CB" w14:paraId="4D6BB96F" w14:textId="77777777" w:rsidTr="00821326">
        <w:trPr>
          <w:trHeight w:val="1133"/>
        </w:trPr>
        <w:tc>
          <w:tcPr>
            <w:tcW w:w="10348" w:type="dxa"/>
            <w:gridSpan w:val="5"/>
          </w:tcPr>
          <w:p w14:paraId="37634FBC" w14:textId="3586F43F"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Differentiation:</w:t>
            </w:r>
          </w:p>
          <w:p w14:paraId="77F6AD85"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Be careful to warn sensitive children that the pictures are coming up and may upset them. Be sure to reassure children that these animals were rescued and lived long and happy lives after the photo. Be positive about the actions we can do to help.</w:t>
            </w:r>
          </w:p>
        </w:tc>
      </w:tr>
      <w:tr w:rsidR="00821326" w:rsidRPr="003A38CB" w14:paraId="71B4BA2A" w14:textId="77777777" w:rsidTr="00821326">
        <w:trPr>
          <w:trHeight w:val="1133"/>
        </w:trPr>
        <w:tc>
          <w:tcPr>
            <w:tcW w:w="5418" w:type="dxa"/>
            <w:gridSpan w:val="3"/>
          </w:tcPr>
          <w:p w14:paraId="38B5A361"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Links to literacy/numeracy:</w:t>
            </w:r>
          </w:p>
          <w:p w14:paraId="2B4981BA"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Class discussion.</w:t>
            </w:r>
          </w:p>
          <w:p w14:paraId="3E028CF8"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This could be written up in literacy books – report/debate on litter.</w:t>
            </w:r>
          </w:p>
        </w:tc>
        <w:tc>
          <w:tcPr>
            <w:tcW w:w="4930" w:type="dxa"/>
            <w:gridSpan w:val="2"/>
          </w:tcPr>
          <w:p w14:paraId="02E6DC1E"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Key words/terms:</w:t>
            </w:r>
          </w:p>
          <w:p w14:paraId="6D970C17"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Litter</w:t>
            </w:r>
          </w:p>
          <w:p w14:paraId="56B7BA1B"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Marine litter</w:t>
            </w:r>
          </w:p>
          <w:p w14:paraId="616B7001"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Ocean plastics</w:t>
            </w:r>
          </w:p>
        </w:tc>
      </w:tr>
      <w:tr w:rsidR="00821326" w:rsidRPr="003A38CB" w14:paraId="25ADC76D" w14:textId="77777777" w:rsidTr="00821326">
        <w:trPr>
          <w:trHeight w:val="1018"/>
        </w:trPr>
        <w:tc>
          <w:tcPr>
            <w:tcW w:w="5418" w:type="dxa"/>
            <w:gridSpan w:val="3"/>
          </w:tcPr>
          <w:p w14:paraId="3D56DB5D"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Resources:</w:t>
            </w:r>
          </w:p>
          <w:p w14:paraId="482A4D3C"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Pictures of litter</w:t>
            </w:r>
          </w:p>
          <w:p w14:paraId="19E1D775" w14:textId="77777777" w:rsidR="00821326" w:rsidRPr="003A38CB" w:rsidRDefault="00821326" w:rsidP="00A74831">
            <w:pPr>
              <w:rPr>
                <w:rFonts w:ascii="Arial Rounded MT Bold" w:hAnsi="Arial Rounded MT Bold" w:cstheme="minorHAnsi"/>
              </w:rPr>
            </w:pPr>
            <w:proofErr w:type="spellStart"/>
            <w:r w:rsidRPr="003A38CB">
              <w:rPr>
                <w:rFonts w:ascii="Arial Rounded MT Bold" w:hAnsi="Arial Rounded MT Bold" w:cstheme="minorHAnsi"/>
              </w:rPr>
              <w:t>Powerpoint</w:t>
            </w:r>
            <w:proofErr w:type="spellEnd"/>
          </w:p>
          <w:p w14:paraId="0813631F"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Smartboard</w:t>
            </w:r>
          </w:p>
        </w:tc>
        <w:tc>
          <w:tcPr>
            <w:tcW w:w="4930" w:type="dxa"/>
            <w:gridSpan w:val="2"/>
          </w:tcPr>
          <w:p w14:paraId="6ACE57E7"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Homework:</w:t>
            </w:r>
          </w:p>
          <w:p w14:paraId="090F293D"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Draw a poster to stop people dropping litter</w:t>
            </w:r>
          </w:p>
        </w:tc>
      </w:tr>
      <w:tr w:rsidR="00821326" w:rsidRPr="003A38CB" w14:paraId="290AEE70" w14:textId="77777777" w:rsidTr="00821326">
        <w:trPr>
          <w:trHeight w:val="878"/>
        </w:trPr>
        <w:tc>
          <w:tcPr>
            <w:tcW w:w="5418" w:type="dxa"/>
            <w:gridSpan w:val="3"/>
          </w:tcPr>
          <w:p w14:paraId="16C87844"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Use of TA (or other adults):</w:t>
            </w:r>
          </w:p>
          <w:p w14:paraId="23BA901D"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Support any children with difficulty reading the board to help interpret slides.</w:t>
            </w:r>
          </w:p>
        </w:tc>
        <w:tc>
          <w:tcPr>
            <w:tcW w:w="4930" w:type="dxa"/>
            <w:gridSpan w:val="2"/>
          </w:tcPr>
          <w:p w14:paraId="47375FFB" w14:textId="77777777" w:rsidR="00821326" w:rsidRPr="003A38CB" w:rsidRDefault="00821326" w:rsidP="00A74831">
            <w:pPr>
              <w:rPr>
                <w:rFonts w:ascii="Arial Rounded MT Bold" w:hAnsi="Arial Rounded MT Bold" w:cstheme="minorHAnsi"/>
              </w:rPr>
            </w:pPr>
            <w:r w:rsidRPr="003A38CB">
              <w:rPr>
                <w:rFonts w:ascii="Arial Rounded MT Bold" w:hAnsi="Arial Rounded MT Bold" w:cstheme="minorHAnsi"/>
              </w:rPr>
              <w:t>Evaluation:</w:t>
            </w:r>
          </w:p>
          <w:p w14:paraId="326A09E9" w14:textId="77777777" w:rsidR="00821326" w:rsidRPr="003A38CB" w:rsidRDefault="00821326" w:rsidP="00A74831">
            <w:pPr>
              <w:jc w:val="center"/>
              <w:rPr>
                <w:rFonts w:ascii="Arial Rounded MT Bold" w:hAnsi="Arial Rounded MT Bold" w:cstheme="minorHAnsi"/>
              </w:rPr>
            </w:pPr>
          </w:p>
        </w:tc>
      </w:tr>
    </w:tbl>
    <w:p w14:paraId="1F1D5372" w14:textId="77777777" w:rsidR="00402027" w:rsidRDefault="00402027" w:rsidP="00821326">
      <w:pPr>
        <w:rPr>
          <w:rFonts w:ascii="Arial Rounded MT Bold" w:hAnsi="Arial Rounded MT Bold" w:cstheme="minorHAnsi"/>
          <w:b/>
          <w:sz w:val="32"/>
          <w:szCs w:val="32"/>
        </w:rPr>
      </w:pPr>
    </w:p>
    <w:p w14:paraId="15CAA9D6" w14:textId="1615322F" w:rsidR="000F6B74" w:rsidRDefault="000F6B74" w:rsidP="00402027">
      <w:pPr>
        <w:ind w:left="284" w:right="5287"/>
      </w:pPr>
    </w:p>
    <w:sectPr w:rsidR="000F6B74" w:rsidSect="0082132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9E"/>
    <w:rsid w:val="000F6B74"/>
    <w:rsid w:val="00402027"/>
    <w:rsid w:val="004F5C3A"/>
    <w:rsid w:val="006C0C9E"/>
    <w:rsid w:val="00821326"/>
    <w:rsid w:val="00A93082"/>
    <w:rsid w:val="00BD0472"/>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FE6E3"/>
  <w15:chartTrackingRefBased/>
  <w15:docId w15:val="{F1653D89-1A5C-4CDE-A645-F80F8D73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9E"/>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20" ma:contentTypeDescription="Create a new document." ma:contentTypeScope="" ma:versionID="326d0fa4c4a33222abcbf3ca132eb6f7">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afcd3ec9d4d1bdf8deda4f4c7f769f9f"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0e5ab86-4d9b-4904-aa3e-c4ff780914f9" xsi:nil="true"/>
    <TaxCatchAll xmlns="dd989013-3695-4458-8df5-613b197d9ac2" xsi:nil="true"/>
    <_Flow_SignoffStatus xmlns="30e5ab86-4d9b-4904-aa3e-c4ff780914f9" xsi:nil="true"/>
    <lcf76f155ced4ddcb4097134ff3c332f xmlns="30e5ab86-4d9b-4904-aa3e-c4ff780914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2579E-A6E7-46E2-A854-A7D4EED2571A}"/>
</file>

<file path=customXml/itemProps2.xml><?xml version="1.0" encoding="utf-8"?>
<ds:datastoreItem xmlns:ds="http://schemas.openxmlformats.org/officeDocument/2006/customXml" ds:itemID="{434A3691-0CFE-4EA6-B0EC-76EC73668BA1}"/>
</file>

<file path=customXml/itemProps3.xml><?xml version="1.0" encoding="utf-8"?>
<ds:datastoreItem xmlns:ds="http://schemas.openxmlformats.org/officeDocument/2006/customXml" ds:itemID="{9AED6E44-696E-461B-AB45-A9B6EA5F5C65}"/>
</file>

<file path=docProps/app.xml><?xml version="1.0" encoding="utf-8"?>
<Properties xmlns="http://schemas.openxmlformats.org/officeDocument/2006/extended-properties" xmlns:vt="http://schemas.openxmlformats.org/officeDocument/2006/docPropsVTypes">
  <Template>Normal</Template>
  <TotalTime>31</TotalTime>
  <Pages>2</Pages>
  <Words>326</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1</cp:revision>
  <dcterms:created xsi:type="dcterms:W3CDTF">2024-05-24T09:18:00Z</dcterms:created>
  <dcterms:modified xsi:type="dcterms:W3CDTF">2024-05-24T10:55:00Z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